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7C1" w:rsidRPr="002A67C1" w:rsidRDefault="002A67C1" w:rsidP="002A67C1">
      <w:pPr>
        <w:jc w:val="center"/>
        <w:rPr>
          <w:rFonts w:ascii="Times New Roman" w:eastAsia="Calibri" w:hAnsi="Times New Roman" w:cs="Times New Roman"/>
          <w:b/>
        </w:rPr>
      </w:pPr>
    </w:p>
    <w:p w:rsidR="002A67C1" w:rsidRPr="002A67C1" w:rsidRDefault="002A67C1" w:rsidP="002A67C1">
      <w:pPr>
        <w:jc w:val="center"/>
        <w:rPr>
          <w:rFonts w:ascii="Times New Roman" w:eastAsia="Calibri" w:hAnsi="Times New Roman" w:cs="Times New Roman"/>
          <w:b/>
          <w:sz w:val="24"/>
          <w:u w:val="single"/>
        </w:rPr>
      </w:pPr>
      <w:r w:rsidRPr="002A67C1">
        <w:rPr>
          <w:rFonts w:ascii="Times New Roman" w:eastAsia="Calibri" w:hAnsi="Times New Roman" w:cs="Times New Roman"/>
          <w:b/>
          <w:sz w:val="24"/>
        </w:rPr>
        <w:t xml:space="preserve">Технологическая   карта   кулинарного  блюда </w:t>
      </w:r>
      <w:r w:rsidRPr="002A67C1">
        <w:rPr>
          <w:rFonts w:ascii="Times New Roman" w:eastAsia="Calibri" w:hAnsi="Times New Roman" w:cs="Times New Roman"/>
          <w:b/>
          <w:sz w:val="24"/>
          <w:u w:val="single"/>
        </w:rPr>
        <w:t xml:space="preserve">№ </w:t>
      </w:r>
      <w:r w:rsidR="00DB777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75</w:t>
      </w:r>
    </w:p>
    <w:p w:rsidR="002A67C1" w:rsidRPr="002A67C1" w:rsidRDefault="002A67C1" w:rsidP="002A67C1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A67C1">
        <w:rPr>
          <w:rFonts w:ascii="Times New Roman" w:eastAsia="Calibri" w:hAnsi="Times New Roman" w:cs="Times New Roman"/>
          <w:sz w:val="24"/>
          <w:szCs w:val="24"/>
        </w:rPr>
        <w:t xml:space="preserve">Наименование   кулинарного   блюда: </w:t>
      </w:r>
    </w:p>
    <w:p w:rsidR="00F329AB" w:rsidRPr="002A67C1" w:rsidRDefault="002A67C1" w:rsidP="00F329AB">
      <w:pPr>
        <w:widowControl w:val="0"/>
        <w:autoSpaceDE w:val="0"/>
        <w:autoSpaceDN w:val="0"/>
        <w:spacing w:before="105" w:after="0" w:line="240" w:lineRule="exact"/>
        <w:ind w:left="1098" w:right="123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A67C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F329AB" w:rsidRPr="002A67C1">
        <w:rPr>
          <w:rFonts w:ascii="Times New Roman" w:eastAsia="Times New Roman" w:hAnsi="Times New Roman" w:cs="Times New Roman"/>
          <w:b/>
          <w:sz w:val="24"/>
          <w:szCs w:val="24"/>
        </w:rPr>
        <w:t>Сыр</w:t>
      </w:r>
      <w:r w:rsidR="00F329AB" w:rsidRPr="002A67C1">
        <w:rPr>
          <w:rFonts w:ascii="Times New Roman" w:eastAsia="Times New Roman" w:hAnsi="Times New Roman" w:cs="Times New Roman"/>
          <w:b/>
          <w:spacing w:val="10"/>
          <w:sz w:val="24"/>
          <w:szCs w:val="24"/>
        </w:rPr>
        <w:t xml:space="preserve"> </w:t>
      </w:r>
      <w:r w:rsidR="00DB777E">
        <w:rPr>
          <w:rFonts w:ascii="Times New Roman" w:eastAsia="Times New Roman" w:hAnsi="Times New Roman" w:cs="Times New Roman"/>
          <w:b/>
          <w:sz w:val="24"/>
          <w:szCs w:val="24"/>
        </w:rPr>
        <w:t>полутвердый</w:t>
      </w:r>
      <w:r w:rsidRPr="002A67C1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42040F" w:rsidRPr="002A67C1" w:rsidRDefault="0042040F" w:rsidP="002A67C1">
      <w:pPr>
        <w:widowControl w:val="0"/>
        <w:autoSpaceDE w:val="0"/>
        <w:autoSpaceDN w:val="0"/>
        <w:spacing w:after="0" w:line="240" w:lineRule="exact"/>
        <w:ind w:left="1098" w:right="1229"/>
        <w:jc w:val="both"/>
        <w:rPr>
          <w:rFonts w:ascii="Times New Roman" w:eastAsia="Times New Roman" w:hAnsi="Times New Roman" w:cs="Times New Roman"/>
          <w:b/>
          <w:spacing w:val="8"/>
          <w:sz w:val="24"/>
          <w:szCs w:val="24"/>
        </w:rPr>
      </w:pPr>
    </w:p>
    <w:p w:rsidR="00DB777E" w:rsidRPr="00DB777E" w:rsidRDefault="00DB777E" w:rsidP="00DB777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DB777E">
        <w:rPr>
          <w:rFonts w:ascii="Times New Roman" w:eastAsia="Calibri" w:hAnsi="Times New Roman" w:cs="Times New Roman"/>
          <w:sz w:val="24"/>
          <w:szCs w:val="24"/>
        </w:rPr>
        <w:t xml:space="preserve">Наименование   сборника   рецептур:  «Сборник технологических нормативов, рецептур блюд и кулинарных изделий для школ и детских оздоровительных учреждений», </w:t>
      </w:r>
      <w:r w:rsidRPr="00DB777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сост.: Перевалов А.Я., Коровка Л.С., </w:t>
      </w:r>
      <w:proofErr w:type="spellStart"/>
      <w:r w:rsidRPr="00DB777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Тапешкина</w:t>
      </w:r>
      <w:proofErr w:type="spellEnd"/>
      <w:r w:rsidRPr="00DB777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Н.В. и др. Издание 4-е с дополнениями, 2021 г.</w:t>
      </w:r>
    </w:p>
    <w:p w:rsidR="002A67C1" w:rsidRPr="002A67C1" w:rsidRDefault="002A67C1" w:rsidP="002A67C1">
      <w:pPr>
        <w:widowControl w:val="0"/>
        <w:autoSpaceDE w:val="0"/>
        <w:autoSpaceDN w:val="0"/>
        <w:spacing w:after="0" w:line="240" w:lineRule="exact"/>
        <w:ind w:left="1098" w:right="122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29AB" w:rsidRPr="00F329AB" w:rsidRDefault="00F329AB" w:rsidP="00F329AB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9"/>
          <w:szCs w:val="20"/>
        </w:rPr>
      </w:pPr>
    </w:p>
    <w:p w:rsidR="00DB777E" w:rsidRPr="00DB777E" w:rsidRDefault="00DB777E" w:rsidP="00DB77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8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1984"/>
        <w:gridCol w:w="2073"/>
      </w:tblGrid>
      <w:tr w:rsidR="00DB777E" w:rsidRPr="00DB777E" w:rsidTr="00B07CCE">
        <w:trPr>
          <w:trHeight w:val="644"/>
        </w:trPr>
        <w:tc>
          <w:tcPr>
            <w:tcW w:w="4928" w:type="dxa"/>
            <w:shd w:val="clear" w:color="auto" w:fill="auto"/>
          </w:tcPr>
          <w:p w:rsidR="00DB777E" w:rsidRPr="00DB777E" w:rsidRDefault="00DB777E" w:rsidP="00DB777E">
            <w:pPr>
              <w:spacing w:after="0" w:line="240" w:lineRule="auto"/>
              <w:ind w:left="-142" w:hanging="14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77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 сырья</w:t>
            </w:r>
          </w:p>
        </w:tc>
        <w:tc>
          <w:tcPr>
            <w:tcW w:w="4057" w:type="dxa"/>
            <w:gridSpan w:val="2"/>
            <w:shd w:val="clear" w:color="auto" w:fill="auto"/>
          </w:tcPr>
          <w:p w:rsidR="00DB777E" w:rsidRPr="00DB777E" w:rsidRDefault="00DB777E" w:rsidP="00DB7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77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Расход  сырья и полуфабрикатов</w:t>
            </w:r>
          </w:p>
          <w:p w:rsidR="00DB777E" w:rsidRPr="00DB777E" w:rsidRDefault="00DB777E" w:rsidP="00DB7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77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порция</w:t>
            </w:r>
          </w:p>
        </w:tc>
      </w:tr>
      <w:tr w:rsidR="00DB777E" w:rsidRPr="00DB777E" w:rsidTr="00B07CCE">
        <w:trPr>
          <w:trHeight w:val="623"/>
        </w:trPr>
        <w:tc>
          <w:tcPr>
            <w:tcW w:w="4928" w:type="dxa"/>
            <w:shd w:val="clear" w:color="auto" w:fill="auto"/>
          </w:tcPr>
          <w:p w:rsidR="00DB777E" w:rsidRPr="00DB777E" w:rsidRDefault="00DB777E" w:rsidP="00DB7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DB777E" w:rsidRPr="00DB777E" w:rsidRDefault="00DB777E" w:rsidP="00DB7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7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Масса брутто, </w:t>
            </w:r>
            <w:proofErr w:type="gramStart"/>
            <w:r w:rsidRPr="00DB777E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2073" w:type="dxa"/>
            <w:shd w:val="clear" w:color="auto" w:fill="auto"/>
          </w:tcPr>
          <w:p w:rsidR="00DB777E" w:rsidRPr="00DB777E" w:rsidRDefault="00DB777E" w:rsidP="00DB7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77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Масса нетто, </w:t>
            </w:r>
            <w:proofErr w:type="gramStart"/>
            <w:r w:rsidRPr="00DB777E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</w:p>
        </w:tc>
      </w:tr>
      <w:tr w:rsidR="00DB777E" w:rsidRPr="00DB777E" w:rsidTr="00B07CCE">
        <w:trPr>
          <w:trHeight w:val="300"/>
        </w:trPr>
        <w:tc>
          <w:tcPr>
            <w:tcW w:w="4928" w:type="dxa"/>
            <w:shd w:val="clear" w:color="auto" w:fill="auto"/>
            <w:noWrap/>
          </w:tcPr>
          <w:p w:rsidR="00DB777E" w:rsidRPr="00DB777E" w:rsidRDefault="00DB777E" w:rsidP="00DB77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Сыр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полутвердый (</w:t>
            </w:r>
            <w:r w:rsidRPr="00DB7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Голландский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4" w:type="dxa"/>
            <w:shd w:val="clear" w:color="auto" w:fill="auto"/>
            <w:noWrap/>
          </w:tcPr>
          <w:p w:rsidR="00DB777E" w:rsidRPr="00DB777E" w:rsidRDefault="00DB777E" w:rsidP="00DB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73" w:type="dxa"/>
            <w:shd w:val="clear" w:color="auto" w:fill="auto"/>
            <w:noWrap/>
          </w:tcPr>
          <w:p w:rsidR="00DB777E" w:rsidRPr="00DB777E" w:rsidRDefault="00DB777E" w:rsidP="00DB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DB777E" w:rsidRPr="00DB777E" w:rsidTr="00B07CCE">
        <w:trPr>
          <w:trHeight w:val="219"/>
        </w:trPr>
        <w:tc>
          <w:tcPr>
            <w:tcW w:w="4928" w:type="dxa"/>
            <w:shd w:val="clear" w:color="auto" w:fill="auto"/>
          </w:tcPr>
          <w:p w:rsidR="00DB777E" w:rsidRPr="00DB777E" w:rsidRDefault="00DB777E" w:rsidP="00DB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Выход</w:t>
            </w:r>
          </w:p>
        </w:tc>
        <w:tc>
          <w:tcPr>
            <w:tcW w:w="1984" w:type="dxa"/>
            <w:shd w:val="clear" w:color="auto" w:fill="auto"/>
          </w:tcPr>
          <w:p w:rsidR="00DB777E" w:rsidRPr="00DB777E" w:rsidRDefault="00DB777E" w:rsidP="00DB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shd w:val="clear" w:color="auto" w:fill="auto"/>
          </w:tcPr>
          <w:p w:rsidR="00DB777E" w:rsidRPr="00DB777E" w:rsidRDefault="00DB777E" w:rsidP="00DB7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</w:tbl>
    <w:p w:rsidR="00DB777E" w:rsidRPr="00DB777E" w:rsidRDefault="00DB777E" w:rsidP="00DB777E">
      <w:pPr>
        <w:rPr>
          <w:rFonts w:ascii="Times New Roman" w:eastAsia="Calibri" w:hAnsi="Times New Roman" w:cs="Times New Roman"/>
          <w:b/>
          <w:sz w:val="24"/>
        </w:rPr>
      </w:pPr>
    </w:p>
    <w:p w:rsidR="00DB777E" w:rsidRPr="00DB777E" w:rsidRDefault="00DB777E" w:rsidP="00DB777E">
      <w:pPr>
        <w:rPr>
          <w:rFonts w:ascii="Times New Roman" w:eastAsia="Calibri" w:hAnsi="Times New Roman" w:cs="Times New Roman"/>
          <w:sz w:val="24"/>
        </w:rPr>
      </w:pPr>
      <w:r w:rsidRPr="00DB777E">
        <w:rPr>
          <w:rFonts w:ascii="Times New Roman" w:eastAsia="Calibri" w:hAnsi="Times New Roman" w:cs="Times New Roman"/>
          <w:b/>
          <w:sz w:val="24"/>
        </w:rPr>
        <w:t>Химический состав</w:t>
      </w:r>
      <w:r w:rsidRPr="00DB777E">
        <w:rPr>
          <w:rFonts w:ascii="Times New Roman" w:eastAsia="Calibri" w:hAnsi="Times New Roman" w:cs="Times New Roman"/>
          <w:sz w:val="24"/>
        </w:rPr>
        <w:t xml:space="preserve">  на 1 порцию: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111"/>
      </w:tblGrid>
      <w:tr w:rsidR="00DB777E" w:rsidRPr="00DB777E" w:rsidTr="00B07CCE">
        <w:trPr>
          <w:trHeight w:val="432"/>
        </w:trPr>
        <w:tc>
          <w:tcPr>
            <w:tcW w:w="4678" w:type="dxa"/>
            <w:shd w:val="clear" w:color="auto" w:fill="auto"/>
          </w:tcPr>
          <w:p w:rsidR="00DB777E" w:rsidRPr="00DB777E" w:rsidRDefault="00DB777E" w:rsidP="00DB7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DB777E">
              <w:rPr>
                <w:rFonts w:ascii="Times New Roman" w:eastAsia="Calibri" w:hAnsi="Times New Roman" w:cs="Times New Roman"/>
                <w:sz w:val="24"/>
              </w:rPr>
              <w:t>Белки (г):</w:t>
            </w:r>
          </w:p>
        </w:tc>
        <w:tc>
          <w:tcPr>
            <w:tcW w:w="4111" w:type="dxa"/>
            <w:shd w:val="clear" w:color="auto" w:fill="auto"/>
          </w:tcPr>
          <w:p w:rsidR="00DB777E" w:rsidRPr="00DB777E" w:rsidRDefault="00DB777E" w:rsidP="00DB7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3,5</w:t>
            </w:r>
          </w:p>
        </w:tc>
      </w:tr>
      <w:tr w:rsidR="00DB777E" w:rsidRPr="00DB777E" w:rsidTr="00B07CCE">
        <w:tc>
          <w:tcPr>
            <w:tcW w:w="4678" w:type="dxa"/>
            <w:shd w:val="clear" w:color="auto" w:fill="auto"/>
          </w:tcPr>
          <w:p w:rsidR="00DB777E" w:rsidRPr="00DB777E" w:rsidRDefault="00DB777E" w:rsidP="00DB7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DB777E">
              <w:rPr>
                <w:rFonts w:ascii="Times New Roman" w:eastAsia="Calibri" w:hAnsi="Times New Roman" w:cs="Times New Roman"/>
                <w:sz w:val="24"/>
              </w:rPr>
              <w:t>Жиры (г):</w:t>
            </w:r>
          </w:p>
        </w:tc>
        <w:tc>
          <w:tcPr>
            <w:tcW w:w="4111" w:type="dxa"/>
            <w:shd w:val="clear" w:color="auto" w:fill="auto"/>
          </w:tcPr>
          <w:p w:rsidR="00DB777E" w:rsidRPr="00DB777E" w:rsidRDefault="00DB777E" w:rsidP="00DB7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4,4</w:t>
            </w:r>
          </w:p>
        </w:tc>
      </w:tr>
      <w:tr w:rsidR="00DB777E" w:rsidRPr="00DB777E" w:rsidTr="00B07CCE">
        <w:tc>
          <w:tcPr>
            <w:tcW w:w="4678" w:type="dxa"/>
            <w:shd w:val="clear" w:color="auto" w:fill="auto"/>
          </w:tcPr>
          <w:p w:rsidR="00DB777E" w:rsidRPr="00DB777E" w:rsidRDefault="00DB777E" w:rsidP="00DB7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DB777E">
              <w:rPr>
                <w:rFonts w:ascii="Times New Roman" w:eastAsia="Calibri" w:hAnsi="Times New Roman" w:cs="Times New Roman"/>
                <w:sz w:val="24"/>
              </w:rPr>
              <w:t>Углеводы (г):</w:t>
            </w:r>
          </w:p>
        </w:tc>
        <w:tc>
          <w:tcPr>
            <w:tcW w:w="4111" w:type="dxa"/>
            <w:shd w:val="clear" w:color="auto" w:fill="auto"/>
          </w:tcPr>
          <w:p w:rsidR="00DB777E" w:rsidRPr="00DB777E" w:rsidRDefault="00DB777E" w:rsidP="00DB7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DB777E" w:rsidRPr="00DB777E" w:rsidTr="00B07CCE">
        <w:tc>
          <w:tcPr>
            <w:tcW w:w="4678" w:type="dxa"/>
            <w:shd w:val="clear" w:color="auto" w:fill="auto"/>
          </w:tcPr>
          <w:p w:rsidR="00DB777E" w:rsidRPr="00DB777E" w:rsidRDefault="00DB777E" w:rsidP="00DB7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DB777E">
              <w:rPr>
                <w:rFonts w:ascii="Times New Roman" w:eastAsia="Calibri" w:hAnsi="Times New Roman" w:cs="Times New Roman"/>
                <w:sz w:val="24"/>
              </w:rPr>
              <w:t>Эн. ценность (</w:t>
            </w:r>
            <w:proofErr w:type="gramStart"/>
            <w:r w:rsidRPr="00DB777E">
              <w:rPr>
                <w:rFonts w:ascii="Times New Roman" w:eastAsia="Calibri" w:hAnsi="Times New Roman" w:cs="Times New Roman"/>
                <w:sz w:val="24"/>
              </w:rPr>
              <w:t>ккал</w:t>
            </w:r>
            <w:proofErr w:type="gramEnd"/>
            <w:r w:rsidRPr="00DB777E">
              <w:rPr>
                <w:rFonts w:ascii="Times New Roman" w:eastAsia="Calibri" w:hAnsi="Times New Roman" w:cs="Times New Roman"/>
                <w:sz w:val="24"/>
              </w:rPr>
              <w:t>):</w:t>
            </w:r>
          </w:p>
        </w:tc>
        <w:tc>
          <w:tcPr>
            <w:tcW w:w="4111" w:type="dxa"/>
            <w:shd w:val="clear" w:color="auto" w:fill="auto"/>
          </w:tcPr>
          <w:p w:rsidR="00DB777E" w:rsidRPr="00DB777E" w:rsidRDefault="00DB777E" w:rsidP="00DB7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53,7</w:t>
            </w:r>
          </w:p>
        </w:tc>
      </w:tr>
      <w:tr w:rsidR="00DB777E" w:rsidRPr="00DB777E" w:rsidTr="00B07CCE">
        <w:tc>
          <w:tcPr>
            <w:tcW w:w="4678" w:type="dxa"/>
            <w:shd w:val="clear" w:color="auto" w:fill="auto"/>
          </w:tcPr>
          <w:p w:rsidR="00DB777E" w:rsidRPr="00DB777E" w:rsidRDefault="00DB777E" w:rsidP="00DB7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DB777E">
              <w:rPr>
                <w:rFonts w:ascii="Times New Roman" w:eastAsia="Calibri" w:hAnsi="Times New Roman" w:cs="Times New Roman"/>
                <w:sz w:val="24"/>
              </w:rPr>
              <w:t>Са</w:t>
            </w:r>
            <w:proofErr w:type="spellEnd"/>
          </w:p>
        </w:tc>
        <w:tc>
          <w:tcPr>
            <w:tcW w:w="4111" w:type="dxa"/>
            <w:shd w:val="clear" w:color="auto" w:fill="auto"/>
          </w:tcPr>
          <w:p w:rsidR="00DB777E" w:rsidRPr="00DB777E" w:rsidRDefault="00DB777E" w:rsidP="00DB7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132,15</w:t>
            </w:r>
          </w:p>
        </w:tc>
      </w:tr>
      <w:tr w:rsidR="00DB777E" w:rsidRPr="00DB777E" w:rsidTr="00B07CCE">
        <w:tc>
          <w:tcPr>
            <w:tcW w:w="4678" w:type="dxa"/>
            <w:shd w:val="clear" w:color="auto" w:fill="auto"/>
          </w:tcPr>
          <w:p w:rsidR="00DB777E" w:rsidRPr="00DB777E" w:rsidRDefault="00DB777E" w:rsidP="00DB7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DB777E">
              <w:rPr>
                <w:rFonts w:ascii="Times New Roman" w:eastAsia="Calibri" w:hAnsi="Times New Roman" w:cs="Times New Roman"/>
                <w:sz w:val="24"/>
                <w:lang w:val="en-US"/>
              </w:rPr>
              <w:t>Mg</w:t>
            </w:r>
          </w:p>
        </w:tc>
        <w:tc>
          <w:tcPr>
            <w:tcW w:w="4111" w:type="dxa"/>
            <w:shd w:val="clear" w:color="auto" w:fill="auto"/>
          </w:tcPr>
          <w:p w:rsidR="00DB777E" w:rsidRPr="00DB777E" w:rsidRDefault="00DB777E" w:rsidP="00DB7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5,25</w:t>
            </w:r>
          </w:p>
        </w:tc>
      </w:tr>
      <w:tr w:rsidR="00DB777E" w:rsidRPr="00DB777E" w:rsidTr="00B07CCE">
        <w:tc>
          <w:tcPr>
            <w:tcW w:w="4678" w:type="dxa"/>
            <w:shd w:val="clear" w:color="auto" w:fill="auto"/>
          </w:tcPr>
          <w:p w:rsidR="00DB777E" w:rsidRPr="00DB777E" w:rsidRDefault="00DB777E" w:rsidP="00DB7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DB777E">
              <w:rPr>
                <w:rFonts w:ascii="Times New Roman" w:eastAsia="Calibri" w:hAnsi="Times New Roman" w:cs="Times New Roman"/>
                <w:sz w:val="24"/>
              </w:rPr>
              <w:t>А</w:t>
            </w:r>
          </w:p>
        </w:tc>
        <w:tc>
          <w:tcPr>
            <w:tcW w:w="4111" w:type="dxa"/>
            <w:shd w:val="clear" w:color="auto" w:fill="auto"/>
          </w:tcPr>
          <w:p w:rsidR="00DB777E" w:rsidRPr="00DB777E" w:rsidRDefault="00DB777E" w:rsidP="00DB7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39</w:t>
            </w:r>
          </w:p>
        </w:tc>
      </w:tr>
      <w:tr w:rsidR="00DB777E" w:rsidRPr="00DB777E" w:rsidTr="00B07CCE">
        <w:tc>
          <w:tcPr>
            <w:tcW w:w="4678" w:type="dxa"/>
            <w:shd w:val="clear" w:color="auto" w:fill="auto"/>
          </w:tcPr>
          <w:p w:rsidR="00DB777E" w:rsidRPr="00DB777E" w:rsidRDefault="00DB777E" w:rsidP="00DB7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DB777E">
              <w:rPr>
                <w:rFonts w:ascii="Times New Roman" w:eastAsia="Calibri" w:hAnsi="Times New Roman" w:cs="Times New Roman"/>
                <w:sz w:val="24"/>
              </w:rPr>
              <w:t>В</w:t>
            </w:r>
            <w:proofErr w:type="gramStart"/>
            <w:r w:rsidRPr="00DB777E">
              <w:rPr>
                <w:rFonts w:ascii="Times New Roman" w:eastAsia="Calibri" w:hAnsi="Times New Roman" w:cs="Times New Roman"/>
                <w:sz w:val="24"/>
              </w:rPr>
              <w:t>1</w:t>
            </w:r>
            <w:proofErr w:type="gramEnd"/>
          </w:p>
        </w:tc>
        <w:tc>
          <w:tcPr>
            <w:tcW w:w="4111" w:type="dxa"/>
            <w:shd w:val="clear" w:color="auto" w:fill="auto"/>
          </w:tcPr>
          <w:p w:rsidR="00DB777E" w:rsidRPr="00DB777E" w:rsidRDefault="00DB777E" w:rsidP="00DB7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0,006</w:t>
            </w:r>
          </w:p>
        </w:tc>
      </w:tr>
      <w:tr w:rsidR="00DB777E" w:rsidRPr="00DB777E" w:rsidTr="00B07CCE">
        <w:tc>
          <w:tcPr>
            <w:tcW w:w="4678" w:type="dxa"/>
            <w:shd w:val="clear" w:color="auto" w:fill="auto"/>
          </w:tcPr>
          <w:p w:rsidR="00DB777E" w:rsidRPr="00DB777E" w:rsidRDefault="00DB777E" w:rsidP="00DB7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DB777E">
              <w:rPr>
                <w:rFonts w:ascii="Times New Roman" w:eastAsia="Calibri" w:hAnsi="Times New Roman" w:cs="Times New Roman"/>
                <w:sz w:val="24"/>
              </w:rPr>
              <w:t>С</w:t>
            </w:r>
          </w:p>
        </w:tc>
        <w:tc>
          <w:tcPr>
            <w:tcW w:w="4111" w:type="dxa"/>
            <w:shd w:val="clear" w:color="auto" w:fill="auto"/>
          </w:tcPr>
          <w:p w:rsidR="00DB777E" w:rsidRPr="00DB777E" w:rsidRDefault="00DB777E" w:rsidP="00DB7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0,105</w:t>
            </w:r>
          </w:p>
        </w:tc>
      </w:tr>
      <w:tr w:rsidR="00DB777E" w:rsidRPr="00DB777E" w:rsidTr="00B07CCE">
        <w:tc>
          <w:tcPr>
            <w:tcW w:w="4678" w:type="dxa"/>
            <w:shd w:val="clear" w:color="auto" w:fill="auto"/>
          </w:tcPr>
          <w:p w:rsidR="00DB777E" w:rsidRPr="00DB777E" w:rsidRDefault="00DB777E" w:rsidP="00DB7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DB777E">
              <w:rPr>
                <w:rFonts w:ascii="Times New Roman" w:eastAsia="Calibri" w:hAnsi="Times New Roman" w:cs="Times New Roman"/>
                <w:sz w:val="24"/>
              </w:rPr>
              <w:t>Е</w:t>
            </w:r>
          </w:p>
        </w:tc>
        <w:tc>
          <w:tcPr>
            <w:tcW w:w="4111" w:type="dxa"/>
            <w:shd w:val="clear" w:color="auto" w:fill="auto"/>
          </w:tcPr>
          <w:p w:rsidR="00DB777E" w:rsidRPr="00DB777E" w:rsidRDefault="00DB777E" w:rsidP="00DB7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0,075</w:t>
            </w:r>
          </w:p>
        </w:tc>
      </w:tr>
      <w:tr w:rsidR="00DB777E" w:rsidRPr="00DB777E" w:rsidTr="00B07CCE">
        <w:tc>
          <w:tcPr>
            <w:tcW w:w="4678" w:type="dxa"/>
            <w:shd w:val="clear" w:color="auto" w:fill="auto"/>
          </w:tcPr>
          <w:p w:rsidR="00DB777E" w:rsidRPr="00DB777E" w:rsidRDefault="00DB777E" w:rsidP="00DB7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proofErr w:type="gramStart"/>
            <w:r w:rsidRPr="00DB777E">
              <w:rPr>
                <w:rFonts w:ascii="Times New Roman" w:eastAsia="Calibri" w:hAnsi="Times New Roman" w:cs="Times New Roman"/>
                <w:sz w:val="24"/>
              </w:rPr>
              <w:t>Р</w:t>
            </w:r>
            <w:proofErr w:type="gramEnd"/>
          </w:p>
        </w:tc>
        <w:tc>
          <w:tcPr>
            <w:tcW w:w="4111" w:type="dxa"/>
            <w:shd w:val="clear" w:color="auto" w:fill="auto"/>
          </w:tcPr>
          <w:p w:rsidR="00DB777E" w:rsidRPr="00DB777E" w:rsidRDefault="00DB777E" w:rsidP="00DB7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75</w:t>
            </w:r>
          </w:p>
        </w:tc>
      </w:tr>
      <w:tr w:rsidR="00DB777E" w:rsidRPr="00DB777E" w:rsidTr="00B07CCE">
        <w:tc>
          <w:tcPr>
            <w:tcW w:w="4678" w:type="dxa"/>
            <w:shd w:val="clear" w:color="auto" w:fill="auto"/>
          </w:tcPr>
          <w:p w:rsidR="00DB777E" w:rsidRPr="00DB777E" w:rsidRDefault="00DB777E" w:rsidP="00DB77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DB777E">
              <w:rPr>
                <w:rFonts w:ascii="Times New Roman" w:eastAsia="Calibri" w:hAnsi="Times New Roman" w:cs="Times New Roman"/>
                <w:sz w:val="24"/>
                <w:lang w:val="en-US"/>
              </w:rPr>
              <w:t>Fe</w:t>
            </w:r>
          </w:p>
        </w:tc>
        <w:tc>
          <w:tcPr>
            <w:tcW w:w="4111" w:type="dxa"/>
            <w:shd w:val="clear" w:color="auto" w:fill="auto"/>
          </w:tcPr>
          <w:p w:rsidR="00DB777E" w:rsidRPr="00DB777E" w:rsidRDefault="00DB777E" w:rsidP="00DB7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0,15</w:t>
            </w:r>
          </w:p>
        </w:tc>
      </w:tr>
    </w:tbl>
    <w:p w:rsidR="00DB777E" w:rsidRDefault="00F329AB" w:rsidP="00DB777E">
      <w:pPr>
        <w:widowControl w:val="0"/>
        <w:autoSpaceDE w:val="0"/>
        <w:autoSpaceDN w:val="0"/>
        <w:spacing w:before="10"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A67C1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Технология</w:t>
      </w:r>
      <w:r w:rsidRPr="002A67C1">
        <w:rPr>
          <w:rFonts w:ascii="Times New Roman" w:eastAsia="Times New Roman" w:hAnsi="Times New Roman" w:cs="Times New Roman"/>
          <w:b/>
          <w:bCs/>
          <w:spacing w:val="2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b/>
          <w:bCs/>
          <w:sz w:val="24"/>
          <w:szCs w:val="24"/>
        </w:rPr>
        <w:t>приготовления:</w:t>
      </w:r>
    </w:p>
    <w:p w:rsidR="00F329AB" w:rsidRPr="00DB777E" w:rsidRDefault="00DB777E" w:rsidP="00DB777E">
      <w:pPr>
        <w:widowControl w:val="0"/>
        <w:autoSpaceDE w:val="0"/>
        <w:autoSpaceDN w:val="0"/>
        <w:spacing w:before="10"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К полутвердым сырам относятся: костромской, российский, голландский и т.д. Сыр сычужный полутвердый с жирностью не более 55% (по сухому веществу) </w:t>
      </w:r>
      <w:r w:rsidR="00F329AB" w:rsidRPr="002A67C1">
        <w:rPr>
          <w:rFonts w:ascii="Times New Roman" w:eastAsia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="00F329AB"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разрезают</w:t>
      </w:r>
      <w:r w:rsidR="00F329AB" w:rsidRPr="002A67C1">
        <w:rPr>
          <w:rFonts w:ascii="Times New Roman" w:eastAsia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="00F329AB"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на</w:t>
      </w:r>
      <w:r w:rsidR="00F329AB" w:rsidRPr="002A67C1">
        <w:rPr>
          <w:rFonts w:ascii="Times New Roman" w:eastAsia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="00F329AB"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крупные</w:t>
      </w:r>
      <w:r w:rsidR="00F329AB" w:rsidRPr="002A67C1">
        <w:rPr>
          <w:rFonts w:ascii="Times New Roman" w:eastAsia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="00F329AB"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куски,</w:t>
      </w:r>
      <w:r w:rsidR="00F329AB" w:rsidRPr="002A67C1">
        <w:rPr>
          <w:rFonts w:ascii="Times New Roman" w:eastAsia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="00F329AB"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очищают</w:t>
      </w:r>
      <w:r w:rsidR="00F329AB" w:rsidRPr="002A67C1">
        <w:rPr>
          <w:rFonts w:ascii="Times New Roman" w:eastAsia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="00F329AB"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от</w:t>
      </w:r>
      <w:r w:rsidR="00F329AB" w:rsidRPr="002A67C1">
        <w:rPr>
          <w:rFonts w:ascii="Times New Roman" w:eastAsia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="00F329AB"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наружного</w:t>
      </w:r>
      <w:r w:rsidR="00F329AB" w:rsidRPr="002A67C1">
        <w:rPr>
          <w:rFonts w:ascii="Times New Roman" w:eastAsia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="00F329AB"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покрытия</w:t>
      </w:r>
      <w:r w:rsidR="00F329AB" w:rsidRPr="002A67C1">
        <w:rPr>
          <w:rFonts w:ascii="Times New Roman" w:eastAsia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="00F329AB"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="00F329AB" w:rsidRPr="002A67C1">
        <w:rPr>
          <w:rFonts w:ascii="Times New Roman" w:eastAsia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="00F329AB"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нарезают</w:t>
      </w:r>
      <w:r w:rsidR="00F329AB" w:rsidRPr="002A67C1">
        <w:rPr>
          <w:rFonts w:ascii="Times New Roman" w:eastAsia="Times New Roman" w:hAnsi="Times New Roman" w:cs="Times New Roman"/>
          <w:spacing w:val="-49"/>
          <w:w w:val="105"/>
          <w:sz w:val="24"/>
          <w:szCs w:val="24"/>
        </w:rPr>
        <w:t xml:space="preserve"> </w:t>
      </w:r>
      <w:r w:rsidR="00F329AB" w:rsidRPr="002A67C1">
        <w:rPr>
          <w:rFonts w:ascii="Times New Roman" w:eastAsia="Times New Roman" w:hAnsi="Times New Roman" w:cs="Times New Roman"/>
          <w:sz w:val="24"/>
          <w:szCs w:val="24"/>
        </w:rPr>
        <w:t>ломтиками</w:t>
      </w:r>
      <w:r w:rsidR="00F329AB" w:rsidRPr="002A67C1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="00F329AB" w:rsidRPr="002A67C1">
        <w:rPr>
          <w:rFonts w:ascii="Times New Roman" w:eastAsia="Times New Roman" w:hAnsi="Times New Roman" w:cs="Times New Roman"/>
          <w:sz w:val="24"/>
          <w:szCs w:val="24"/>
        </w:rPr>
        <w:t>прямоугольной,</w:t>
      </w:r>
      <w:r w:rsidR="00F329AB" w:rsidRPr="002A67C1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="00F329AB" w:rsidRPr="002A67C1">
        <w:rPr>
          <w:rFonts w:ascii="Times New Roman" w:eastAsia="Times New Roman" w:hAnsi="Times New Roman" w:cs="Times New Roman"/>
          <w:sz w:val="24"/>
          <w:szCs w:val="24"/>
        </w:rPr>
        <w:t>квадратной,</w:t>
      </w:r>
      <w:r w:rsidR="00F329AB" w:rsidRPr="002A67C1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="00F329AB" w:rsidRPr="002A67C1">
        <w:rPr>
          <w:rFonts w:ascii="Times New Roman" w:eastAsia="Times New Roman" w:hAnsi="Times New Roman" w:cs="Times New Roman"/>
          <w:sz w:val="24"/>
          <w:szCs w:val="24"/>
        </w:rPr>
        <w:t>треугольной</w:t>
      </w:r>
      <w:r w:rsidR="00F329AB" w:rsidRPr="002A67C1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="00F329AB" w:rsidRPr="002A67C1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F329AB" w:rsidRPr="002A67C1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="00F329AB" w:rsidRPr="002A67C1">
        <w:rPr>
          <w:rFonts w:ascii="Times New Roman" w:eastAsia="Times New Roman" w:hAnsi="Times New Roman" w:cs="Times New Roman"/>
          <w:sz w:val="24"/>
          <w:szCs w:val="24"/>
        </w:rPr>
        <w:t>другой</w:t>
      </w:r>
      <w:r w:rsidR="00F329AB" w:rsidRPr="002A67C1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="00F329AB" w:rsidRPr="002A67C1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="00F329AB" w:rsidRPr="002A67C1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="00F329AB" w:rsidRPr="002A67C1">
        <w:rPr>
          <w:rFonts w:ascii="Times New Roman" w:eastAsia="Times New Roman" w:hAnsi="Times New Roman" w:cs="Times New Roman"/>
          <w:sz w:val="24"/>
          <w:szCs w:val="24"/>
        </w:rPr>
        <w:t>толщиной</w:t>
      </w:r>
      <w:r w:rsidR="00F329AB" w:rsidRPr="002A67C1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="00F329AB" w:rsidRPr="002A67C1">
        <w:rPr>
          <w:rFonts w:ascii="Times New Roman" w:eastAsia="Times New Roman" w:hAnsi="Times New Roman" w:cs="Times New Roman"/>
          <w:sz w:val="24"/>
          <w:szCs w:val="24"/>
        </w:rPr>
        <w:t>2–3</w:t>
      </w:r>
      <w:r w:rsidR="00F329AB" w:rsidRPr="002A67C1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="00F329AB" w:rsidRPr="002A67C1">
        <w:rPr>
          <w:rFonts w:ascii="Times New Roman" w:eastAsia="Times New Roman" w:hAnsi="Times New Roman" w:cs="Times New Roman"/>
          <w:sz w:val="24"/>
          <w:szCs w:val="24"/>
        </w:rPr>
        <w:t>мм.</w:t>
      </w:r>
    </w:p>
    <w:p w:rsidR="00F329AB" w:rsidRPr="002A67C1" w:rsidRDefault="00F329AB" w:rsidP="00DB777E">
      <w:pPr>
        <w:widowControl w:val="0"/>
        <w:autoSpaceDE w:val="0"/>
        <w:autoSpaceDN w:val="0"/>
        <w:spacing w:after="0" w:line="229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67C1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Сыр</w:t>
      </w:r>
      <w:r w:rsidRPr="002A67C1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нарезают</w:t>
      </w:r>
      <w:r w:rsidRPr="002A67C1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не</w:t>
      </w:r>
      <w:r w:rsidRPr="002A67C1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ранее</w:t>
      </w:r>
      <w:r w:rsidRPr="002A67C1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чем</w:t>
      </w:r>
      <w:r w:rsidRPr="002A67C1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за</w:t>
      </w:r>
      <w:r w:rsidRPr="002A67C1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30–40</w:t>
      </w:r>
      <w:r w:rsidRPr="002A67C1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мин</w:t>
      </w:r>
      <w:r w:rsidRPr="002A67C1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до</w:t>
      </w:r>
      <w:r w:rsidRPr="002A67C1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отпуска.</w:t>
      </w:r>
    </w:p>
    <w:p w:rsidR="00DB777E" w:rsidRDefault="00F329AB" w:rsidP="00DB777E">
      <w:pPr>
        <w:widowControl w:val="0"/>
        <w:autoSpaceDE w:val="0"/>
        <w:autoSpaceDN w:val="0"/>
        <w:spacing w:before="6" w:after="0" w:line="247" w:lineRule="auto"/>
        <w:ind w:right="1242"/>
        <w:jc w:val="both"/>
        <w:rPr>
          <w:rFonts w:ascii="Times New Roman" w:eastAsia="Times New Roman" w:hAnsi="Times New Roman" w:cs="Times New Roman"/>
          <w:spacing w:val="-47"/>
          <w:sz w:val="24"/>
          <w:szCs w:val="24"/>
        </w:rPr>
      </w:pPr>
      <w:r w:rsidRPr="002A67C1">
        <w:rPr>
          <w:rFonts w:ascii="Times New Roman" w:eastAsia="Times New Roman" w:hAnsi="Times New Roman" w:cs="Times New Roman"/>
          <w:sz w:val="24"/>
          <w:szCs w:val="24"/>
        </w:rPr>
        <w:t>Перед</w:t>
      </w:r>
      <w:r w:rsidRPr="002A67C1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sz w:val="24"/>
          <w:szCs w:val="24"/>
        </w:rPr>
        <w:t>раздачей</w:t>
      </w:r>
      <w:r w:rsidRPr="002A67C1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proofErr w:type="spellStart"/>
      <w:r w:rsidRPr="002A67C1">
        <w:rPr>
          <w:rFonts w:ascii="Times New Roman" w:eastAsia="Times New Roman" w:hAnsi="Times New Roman" w:cs="Times New Roman"/>
          <w:sz w:val="24"/>
          <w:szCs w:val="24"/>
        </w:rPr>
        <w:t>порционированный</w:t>
      </w:r>
      <w:proofErr w:type="spellEnd"/>
      <w:r w:rsidRPr="002A67C1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sz w:val="24"/>
          <w:szCs w:val="24"/>
        </w:rPr>
        <w:t>сыр</w:t>
      </w:r>
      <w:r w:rsidRPr="002A67C1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sz w:val="24"/>
          <w:szCs w:val="24"/>
        </w:rPr>
        <w:t>хранят</w:t>
      </w:r>
      <w:r w:rsidRPr="002A67C1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A67C1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sz w:val="24"/>
          <w:szCs w:val="24"/>
        </w:rPr>
        <w:t>холодильнике.</w:t>
      </w:r>
      <w:r w:rsidRPr="002A67C1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</w:p>
    <w:p w:rsidR="00F329AB" w:rsidRPr="002A67C1" w:rsidRDefault="00F329AB" w:rsidP="00DB777E">
      <w:pPr>
        <w:widowControl w:val="0"/>
        <w:autoSpaceDE w:val="0"/>
        <w:autoSpaceDN w:val="0"/>
        <w:spacing w:before="6" w:after="0" w:line="247" w:lineRule="auto"/>
        <w:ind w:right="12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Температура</w:t>
      </w:r>
      <w:r w:rsidRPr="002A67C1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подачи:</w:t>
      </w:r>
      <w:r w:rsidRPr="002A67C1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14</w:t>
      </w:r>
      <w:r w:rsidRPr="002A67C1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2A67C1">
        <w:rPr>
          <w:rFonts w:ascii="Symbol" w:eastAsia="Times New Roman" w:hAnsi="Symbol" w:cs="Times New Roman"/>
          <w:w w:val="105"/>
          <w:sz w:val="24"/>
          <w:szCs w:val="24"/>
        </w:rPr>
        <w:t>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С.</w:t>
      </w:r>
    </w:p>
    <w:p w:rsidR="00F329AB" w:rsidRPr="002A67C1" w:rsidRDefault="00DB777E" w:rsidP="00DB777E">
      <w:pPr>
        <w:widowControl w:val="0"/>
        <w:autoSpaceDE w:val="0"/>
        <w:autoSpaceDN w:val="0"/>
        <w:spacing w:before="3"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качеству:</w:t>
      </w:r>
    </w:p>
    <w:p w:rsidR="00AC2224" w:rsidRPr="002A67C1" w:rsidRDefault="00F329AB" w:rsidP="002A67C1">
      <w:pPr>
        <w:widowControl w:val="0"/>
        <w:autoSpaceDE w:val="0"/>
        <w:autoSpaceDN w:val="0"/>
        <w:spacing w:before="1" w:after="0" w:line="244" w:lineRule="auto"/>
        <w:ind w:left="227" w:firstLine="6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Внешний</w:t>
      </w:r>
      <w:r w:rsidRPr="002A67C1">
        <w:rPr>
          <w:rFonts w:ascii="Times New Roman" w:eastAsia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вид</w:t>
      </w:r>
      <w:r w:rsidRPr="002A67C1">
        <w:rPr>
          <w:rFonts w:ascii="Times New Roman" w:eastAsia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–</w:t>
      </w:r>
      <w:r w:rsidRPr="002A67C1">
        <w:rPr>
          <w:rFonts w:ascii="Times New Roman" w:eastAsia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форма</w:t>
      </w:r>
      <w:r w:rsidRPr="002A67C1">
        <w:rPr>
          <w:rFonts w:ascii="Times New Roman" w:eastAsia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нарезки</w:t>
      </w:r>
      <w:r w:rsidRPr="002A67C1">
        <w:rPr>
          <w:rFonts w:ascii="Times New Roman" w:eastAsia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сохранена;</w:t>
      </w:r>
      <w:r w:rsidRPr="002A67C1">
        <w:rPr>
          <w:rFonts w:ascii="Times New Roman" w:eastAsia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вкус,</w:t>
      </w:r>
      <w:r w:rsidRPr="002A67C1">
        <w:rPr>
          <w:rFonts w:ascii="Times New Roman" w:eastAsia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цвет</w:t>
      </w:r>
      <w:r w:rsidRPr="002A67C1">
        <w:rPr>
          <w:rFonts w:ascii="Times New Roman" w:eastAsia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2A67C1">
        <w:rPr>
          <w:rFonts w:ascii="Times New Roman" w:eastAsia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запах</w:t>
      </w:r>
      <w:r w:rsidRPr="002A67C1">
        <w:rPr>
          <w:rFonts w:ascii="Times New Roman" w:eastAsia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–</w:t>
      </w:r>
      <w:r w:rsidRPr="002A67C1">
        <w:rPr>
          <w:rFonts w:ascii="Times New Roman" w:eastAsia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соответствуют</w:t>
      </w:r>
      <w:r w:rsidRPr="002A67C1">
        <w:rPr>
          <w:rFonts w:ascii="Times New Roman" w:eastAsia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="002A67C1">
        <w:rPr>
          <w:rFonts w:ascii="Times New Roman" w:eastAsia="Times New Roman" w:hAnsi="Times New Roman" w:cs="Times New Roman"/>
          <w:w w:val="105"/>
          <w:sz w:val="24"/>
          <w:szCs w:val="24"/>
        </w:rPr>
        <w:t>ис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пользуемому</w:t>
      </w:r>
      <w:r w:rsidRPr="002A67C1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продукту.</w:t>
      </w:r>
    </w:p>
    <w:sectPr w:rsidR="00AC2224" w:rsidRPr="002A67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390"/>
    <w:rsid w:val="002A67C1"/>
    <w:rsid w:val="0030785B"/>
    <w:rsid w:val="0042040F"/>
    <w:rsid w:val="00AA751C"/>
    <w:rsid w:val="00AC2224"/>
    <w:rsid w:val="00DB777E"/>
    <w:rsid w:val="00F329AB"/>
    <w:rsid w:val="00FE3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329A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329A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188</Words>
  <Characters>1076</Characters>
  <Application>Microsoft Office Word</Application>
  <DocSecurity>0</DocSecurity>
  <Lines>8</Lines>
  <Paragraphs>2</Paragraphs>
  <ScaleCrop>false</ScaleCrop>
  <Company>ZverDVD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9</cp:revision>
  <dcterms:created xsi:type="dcterms:W3CDTF">2024-02-27T06:54:00Z</dcterms:created>
  <dcterms:modified xsi:type="dcterms:W3CDTF">2024-07-10T05:59:00Z</dcterms:modified>
</cp:coreProperties>
</file>